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4A52" w14:textId="77777777" w:rsidR="00F065FD" w:rsidRPr="00E95901" w:rsidRDefault="00F065FD" w:rsidP="00773A58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14:paraId="47684A53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7684A54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  <w:bookmarkStart w:id="0" w:name="_GoBack"/>
      <w:bookmarkEnd w:id="0"/>
    </w:p>
    <w:p w14:paraId="47684A55" w14:textId="12502018"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DC0475">
        <w:rPr>
          <w:rFonts w:asciiTheme="minorHAnsi" w:hAnsiTheme="minorHAnsi" w:cs="Arial"/>
          <w:b/>
          <w:sz w:val="20"/>
        </w:rPr>
        <w:t>1</w:t>
      </w:r>
      <w:r w:rsidR="00A4680C">
        <w:rPr>
          <w:rFonts w:asciiTheme="minorHAnsi" w:hAnsiTheme="minorHAnsi" w:cs="Arial"/>
          <w:b/>
          <w:sz w:val="20"/>
        </w:rPr>
        <w:t>1</w:t>
      </w:r>
      <w:r w:rsidRPr="00E95901">
        <w:rPr>
          <w:rFonts w:asciiTheme="minorHAnsi" w:hAnsiTheme="minorHAnsi" w:cs="Arial"/>
          <w:b/>
          <w:sz w:val="20"/>
        </w:rPr>
        <w:t>/1</w:t>
      </w:r>
      <w:r w:rsidR="0050361B" w:rsidRPr="00E95901">
        <w:rPr>
          <w:rFonts w:asciiTheme="minorHAnsi" w:hAnsiTheme="minorHAnsi" w:cs="Arial"/>
          <w:b/>
          <w:sz w:val="20"/>
        </w:rPr>
        <w:t>9</w:t>
      </w:r>
    </w:p>
    <w:p w14:paraId="47684A56" w14:textId="77777777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374B1C">
        <w:rPr>
          <w:rFonts w:asciiTheme="minorHAnsi" w:hAnsiTheme="minorHAnsi" w:cs="Arial"/>
          <w:b/>
          <w:sz w:val="20"/>
          <w:szCs w:val="20"/>
        </w:rPr>
        <w:t>6</w:t>
      </w:r>
    </w:p>
    <w:p w14:paraId="47684A57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8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9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47684A5A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47684A5B" w14:textId="77777777"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14:paraId="47684A5C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7684A5D" w14:textId="77777777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374B1C">
        <w:rPr>
          <w:rFonts w:asciiTheme="minorHAnsi" w:eastAsia="Times New Roman" w:hAnsiTheme="minorHAnsi" w:cstheme="minorHAnsi"/>
          <w:b/>
          <w:sz w:val="22"/>
          <w:szCs w:val="22"/>
        </w:rPr>
        <w:t>WYKONANIE SYSTEMU ZABEZPIECZEŃ TELETECHNICZNYCH NA TERENIE MUZEUM UZBROJENIA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7684A5E" w14:textId="77777777"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14:paraId="47684A5F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47684A60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1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47684A62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47684A63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7684A64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14:paraId="47684A65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14:paraId="47684A66" w14:textId="77777777"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7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14:paraId="47684A68" w14:textId="77777777"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69" w14:textId="77777777"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</w:t>
      </w:r>
      <w:r w:rsidR="00C6121F">
        <w:rPr>
          <w:rFonts w:asciiTheme="minorHAnsi" w:hAnsiTheme="minorHAnsi" w:cs="Arial"/>
          <w:bCs/>
          <w:sz w:val="22"/>
          <w:szCs w:val="22"/>
        </w:rPr>
        <w:t>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…………..</w:t>
      </w:r>
      <w:r w:rsidR="00773A58">
        <w:rPr>
          <w:rFonts w:asciiTheme="minorHAnsi" w:hAnsiTheme="minorHAnsi" w:cs="Arial"/>
          <w:bCs/>
          <w:sz w:val="22"/>
          <w:szCs w:val="22"/>
        </w:rPr>
        <w:t>…………………………………………………</w:t>
      </w:r>
    </w:p>
    <w:p w14:paraId="47684A6A" w14:textId="77777777"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14:paraId="47684A6B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14:paraId="47684A6C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14:paraId="47684A6D" w14:textId="77777777"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47684A6E" w14:textId="77777777"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14:paraId="47684A6F" w14:textId="77777777"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14:paraId="47684A70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71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</w:t>
      </w:r>
      <w:r w:rsidR="00773A58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>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7684A72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14:paraId="47684A73" w14:textId="77777777"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47684A74" w14:textId="77777777"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75" w14:textId="77777777"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14:paraId="47684A76" w14:textId="77777777"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14:paraId="47684A77" w14:textId="77777777"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14:paraId="47684A78" w14:textId="77777777"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14:paraId="47684A79" w14:textId="77777777" w:rsidR="007D7235" w:rsidRPr="007D7235" w:rsidRDefault="007D7235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DC0475">
        <w:rPr>
          <w:rFonts w:asciiTheme="minorHAnsi" w:hAnsiTheme="minorHAnsi"/>
          <w:i/>
          <w:sz w:val="16"/>
          <w:szCs w:val="16"/>
        </w:rPr>
        <w:t>5</w:t>
      </w:r>
      <w:r w:rsidRPr="007D7235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DC0475">
        <w:rPr>
          <w:rFonts w:asciiTheme="minorHAnsi" w:hAnsiTheme="minorHAnsi"/>
          <w:i/>
          <w:sz w:val="16"/>
          <w:szCs w:val="16"/>
        </w:rPr>
        <w:t>5</w:t>
      </w:r>
      <w:r w:rsidRPr="007D7235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374B1C">
        <w:rPr>
          <w:rFonts w:asciiTheme="minorHAnsi" w:hAnsiTheme="minorHAnsi"/>
          <w:i/>
          <w:sz w:val="16"/>
          <w:szCs w:val="16"/>
        </w:rPr>
        <w:t>3</w:t>
      </w:r>
      <w:r w:rsidRPr="007D7235">
        <w:rPr>
          <w:rFonts w:asciiTheme="minorHAnsi" w:hAnsiTheme="minorHAnsi"/>
          <w:i/>
          <w:sz w:val="16"/>
          <w:szCs w:val="16"/>
        </w:rPr>
        <w:t>0 dniowy termin wykonania).</w:t>
      </w:r>
    </w:p>
    <w:p w14:paraId="47684A7A" w14:textId="77777777"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47684A7B" w14:textId="77777777"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ZA WADY </w:t>
      </w:r>
    </w:p>
    <w:p w14:paraId="47684A7C" w14:textId="77777777" w:rsidR="00192E68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 wynosi:</w:t>
      </w:r>
      <w:r w:rsidR="007D7235">
        <w:rPr>
          <w:rFonts w:asciiTheme="minorHAnsi" w:hAnsiTheme="minorHAnsi"/>
          <w:b/>
          <w:sz w:val="22"/>
          <w:szCs w:val="22"/>
        </w:rPr>
        <w:t xml:space="preserve"> </w:t>
      </w:r>
      <w:r w:rsidRPr="007D7235">
        <w:rPr>
          <w:rFonts w:asciiTheme="minorHAnsi" w:hAnsiTheme="minorHAnsi"/>
          <w:b/>
          <w:sz w:val="22"/>
          <w:szCs w:val="22"/>
        </w:rPr>
        <w:t>………… miesiące/miesięcy</w:t>
      </w:r>
    </w:p>
    <w:p w14:paraId="47684A7D" w14:textId="77777777" w:rsidR="00D6086F" w:rsidRPr="00773A58" w:rsidRDefault="007D7235" w:rsidP="00773A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Wykonawca </w:t>
      </w:r>
      <w:r>
        <w:rPr>
          <w:rFonts w:asciiTheme="minorHAnsi" w:hAnsiTheme="minorHAnsi"/>
          <w:i/>
          <w:sz w:val="16"/>
          <w:szCs w:val="16"/>
        </w:rPr>
        <w:t xml:space="preserve">termin gwarancji i rękojmi </w:t>
      </w:r>
      <w:r w:rsidRPr="007D7235">
        <w:rPr>
          <w:rFonts w:asciiTheme="minorHAnsi" w:hAnsiTheme="minorHAnsi"/>
          <w:i/>
          <w:sz w:val="16"/>
          <w:szCs w:val="16"/>
        </w:rPr>
        <w:t>wskaz</w:t>
      </w:r>
      <w:r>
        <w:rPr>
          <w:rFonts w:asciiTheme="minorHAnsi" w:hAnsiTheme="minorHAnsi"/>
          <w:i/>
          <w:sz w:val="16"/>
          <w:szCs w:val="16"/>
        </w:rPr>
        <w:t>uje</w:t>
      </w:r>
      <w:r w:rsidRPr="007D7235">
        <w:rPr>
          <w:rFonts w:asciiTheme="minorHAnsi" w:hAnsiTheme="minorHAnsi"/>
          <w:i/>
          <w:sz w:val="16"/>
          <w:szCs w:val="16"/>
        </w:rPr>
        <w:t xml:space="preserve"> w miesiącach (minimum 36 miesięcy, maksymalnie 60 miesięcy). Wskazanie terminu krótszego niż 36 miesięcy spowoduje odrzucenie oferty</w:t>
      </w:r>
      <w:r>
        <w:rPr>
          <w:rFonts w:asciiTheme="minorHAnsi" w:hAnsiTheme="minorHAnsi"/>
          <w:i/>
          <w:sz w:val="16"/>
          <w:szCs w:val="16"/>
        </w:rPr>
        <w:t xml:space="preserve"> jako niezgodnej z SIWZ</w:t>
      </w:r>
      <w:r w:rsidRPr="007D7235">
        <w:rPr>
          <w:rFonts w:asciiTheme="minorHAnsi" w:hAnsiTheme="minorHAnsi"/>
          <w:i/>
          <w:sz w:val="16"/>
          <w:szCs w:val="16"/>
        </w:rPr>
        <w:t>. Wskazanie terminu dłuższego niż 6</w:t>
      </w:r>
      <w:r w:rsidR="00773A58">
        <w:rPr>
          <w:rFonts w:asciiTheme="minorHAnsi" w:hAnsiTheme="minorHAnsi"/>
          <w:i/>
          <w:sz w:val="16"/>
          <w:szCs w:val="16"/>
        </w:rPr>
        <w:t>0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14:paraId="47684A7E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14:paraId="47684A7F" w14:textId="77777777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br/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14:paraId="47684A80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7684A81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47684A82" w14:textId="77777777"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14:paraId="47684A83" w14:textId="77777777" w:rsidR="00015154" w:rsidRPr="00773A58" w:rsidRDefault="0000686B" w:rsidP="00773A58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47684A84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47684A85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47684A86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684A87" w14:textId="77777777"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14:paraId="47684A88" w14:textId="77777777"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14:paraId="47684A89" w14:textId="77777777" w:rsidR="00F42BF5" w:rsidRDefault="0078077F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A" w14:textId="77777777" w:rsidR="00015154" w:rsidRPr="00E95901" w:rsidRDefault="00015154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</w:p>
    <w:p w14:paraId="47684A8B" w14:textId="77777777"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14:paraId="47684A8C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lastRenderedPageBreak/>
        <w:t>(*niepotrzebne skreślić)</w:t>
      </w:r>
    </w:p>
    <w:p w14:paraId="47684A8D" w14:textId="77777777"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7684A8E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9D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14:paraId="47684A9E" w14:textId="77777777" w:rsidR="00015154" w:rsidRPr="00E95901" w:rsidRDefault="00015154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9F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47684AA0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14:paraId="47684AA1" w14:textId="77777777"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F02B2D" w:rsidRPr="00E95901">
        <w:rPr>
          <w:rFonts w:asciiTheme="minorHAnsi" w:hAnsiTheme="minorHAnsi" w:cs="Arial"/>
          <w:sz w:val="22"/>
          <w:szCs w:val="22"/>
        </w:rPr>
        <w:t>robotników budowlanych wykonujących roboty budowlane</w:t>
      </w:r>
      <w:r w:rsidR="00FF0974">
        <w:rPr>
          <w:rFonts w:asciiTheme="minorHAnsi" w:hAnsiTheme="minorHAnsi" w:cs="Arial"/>
          <w:sz w:val="22"/>
          <w:szCs w:val="22"/>
        </w:rPr>
        <w:t xml:space="preserve"> wskazane w przedmiarze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A2" w14:textId="77777777" w:rsidR="00614837" w:rsidRPr="00E95901" w:rsidRDefault="00614837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WADIUM</w:t>
      </w:r>
      <w:r w:rsidRPr="00E95901">
        <w:rPr>
          <w:rFonts w:asciiTheme="minorHAnsi" w:hAnsiTheme="minorHAnsi" w:cs="Arial"/>
          <w:sz w:val="22"/>
          <w:szCs w:val="22"/>
        </w:rPr>
        <w:t xml:space="preserve"> wniesione w formie pieniądza należy zwrócić na rachunek o numerze 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47684AA3" w14:textId="77777777" w:rsidR="00015154" w:rsidRPr="00E95901" w:rsidRDefault="00614837" w:rsidP="00015154">
      <w:pPr>
        <w:spacing w:after="120" w:line="360" w:lineRule="auto"/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prowadzony w banku 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  </w:t>
      </w:r>
    </w:p>
    <w:p w14:paraId="47684AA4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47684AA5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614DF">
        <w:rPr>
          <w:rFonts w:asciiTheme="minorHAnsi" w:hAnsiTheme="minorHAnsi" w:cs="Arial"/>
          <w:sz w:val="22"/>
        </w:rPr>
      </w:r>
      <w:r w:rsidR="005614DF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614DF">
        <w:rPr>
          <w:rFonts w:asciiTheme="minorHAnsi" w:hAnsiTheme="minorHAnsi" w:cs="Arial"/>
          <w:sz w:val="22"/>
        </w:rPr>
      </w:r>
      <w:r w:rsidR="005614DF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6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614DF">
        <w:rPr>
          <w:rFonts w:asciiTheme="minorHAnsi" w:hAnsiTheme="minorHAnsi" w:cs="Arial"/>
          <w:sz w:val="22"/>
        </w:rPr>
      </w:r>
      <w:r w:rsidR="005614DF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614DF">
        <w:rPr>
          <w:rFonts w:asciiTheme="minorHAnsi" w:hAnsiTheme="minorHAnsi" w:cs="Arial"/>
          <w:sz w:val="22"/>
        </w:rPr>
      </w:r>
      <w:r w:rsidR="005614DF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7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614DF">
        <w:rPr>
          <w:rFonts w:asciiTheme="minorHAnsi" w:hAnsiTheme="minorHAnsi" w:cs="Arial"/>
          <w:sz w:val="22"/>
        </w:rPr>
      </w:r>
      <w:r w:rsidR="005614DF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5614DF">
        <w:rPr>
          <w:rFonts w:asciiTheme="minorHAnsi" w:hAnsiTheme="minorHAnsi" w:cs="Arial"/>
          <w:sz w:val="22"/>
        </w:rPr>
      </w:r>
      <w:r w:rsidR="005614DF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8" w14:textId="77777777" w:rsidR="00015154" w:rsidRDefault="00015154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14:paraId="47684AA9" w14:textId="77777777" w:rsidR="00773A58" w:rsidRPr="00E95901" w:rsidRDefault="00773A58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14:paraId="47684AAA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47684AA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lastRenderedPageBreak/>
        <w:t>.................................................................................................... strona ......... oferty,</w:t>
      </w:r>
    </w:p>
    <w:p w14:paraId="47684AA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47684AB0" w14:textId="77777777"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47684AB1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2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3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4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47684AB5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47684AB6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14:paraId="47684AB7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14:paraId="47684AB8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14:paraId="47684AB9" w14:textId="77777777"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F786" w14:textId="77777777" w:rsidR="005614DF" w:rsidRDefault="005614DF">
      <w:r>
        <w:separator/>
      </w:r>
    </w:p>
    <w:p w14:paraId="74FABA99" w14:textId="77777777" w:rsidR="005614DF" w:rsidRDefault="005614DF"/>
  </w:endnote>
  <w:endnote w:type="continuationSeparator" w:id="0">
    <w:p w14:paraId="07BC2686" w14:textId="77777777" w:rsidR="005614DF" w:rsidRDefault="005614DF">
      <w:r>
        <w:continuationSeparator/>
      </w:r>
    </w:p>
    <w:p w14:paraId="581EA12B" w14:textId="77777777" w:rsidR="005614DF" w:rsidRDefault="0056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B8714" w14:textId="77777777" w:rsidR="005614DF" w:rsidRDefault="005614DF">
      <w:r>
        <w:separator/>
      </w:r>
    </w:p>
    <w:p w14:paraId="5F5A0A51" w14:textId="77777777" w:rsidR="005614DF" w:rsidRDefault="005614DF"/>
  </w:footnote>
  <w:footnote w:type="continuationSeparator" w:id="0">
    <w:p w14:paraId="783F692E" w14:textId="77777777" w:rsidR="005614DF" w:rsidRDefault="005614DF">
      <w:r>
        <w:continuationSeparator/>
      </w:r>
    </w:p>
    <w:p w14:paraId="33B2F96E" w14:textId="77777777" w:rsidR="005614DF" w:rsidRDefault="005614DF"/>
  </w:footnote>
  <w:footnote w:id="1">
    <w:p w14:paraId="47684ACA" w14:textId="77777777"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14:paraId="47684ACB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7684ACC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47684ACD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47684ACE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7684AC3" w14:textId="77777777"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iCs/>
        <w:sz w:val="16"/>
        <w:szCs w:val="16"/>
      </w:rPr>
      <w:t xml:space="preserve">Przetarg Nieograniczony </w:t>
    </w:r>
    <w:r w:rsidRPr="00374B1C">
      <w:rPr>
        <w:rFonts w:asciiTheme="minorHAnsi" w:hAnsiTheme="minorHAnsi" w:cstheme="minorHAnsi"/>
        <w:sz w:val="16"/>
        <w:szCs w:val="16"/>
      </w:rPr>
      <w:t xml:space="preserve">poniżej kwoty określonej w przepisach wydanych </w:t>
    </w:r>
  </w:p>
  <w:p w14:paraId="47684AC4" w14:textId="77777777" w:rsidR="00374B1C" w:rsidRPr="00374B1C" w:rsidRDefault="00374B1C" w:rsidP="00374B1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sz w:val="16"/>
        <w:szCs w:val="16"/>
      </w:rPr>
      <w:t>na podstawie art. 11 ust. 8 ustawy Prawo zamówień publicznych na zadanie pod nazwą:</w:t>
    </w:r>
  </w:p>
  <w:p w14:paraId="47684AC5" w14:textId="77777777" w:rsidR="0086218C" w:rsidRPr="00374B1C" w:rsidRDefault="00374B1C" w:rsidP="00374B1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374B1C">
      <w:rPr>
        <w:rFonts w:asciiTheme="minorHAnsi" w:hAnsiTheme="minorHAnsi" w:cstheme="minorHAnsi"/>
        <w:b/>
        <w:bCs/>
        <w:sz w:val="16"/>
        <w:szCs w:val="16"/>
      </w:rPr>
      <w:t>„WYKONANIE SYSTEMU ZABEZPIECZEŃ TELETECHNICZNYCH NA TERENIE MUZEUM UZBROJENIA</w:t>
    </w:r>
    <w:r w:rsidRPr="00374B1C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7AAA-F647-4360-B963-07F25326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Godoń</cp:lastModifiedBy>
  <cp:revision>11</cp:revision>
  <cp:lastPrinted>2018-04-13T22:03:00Z</cp:lastPrinted>
  <dcterms:created xsi:type="dcterms:W3CDTF">2019-03-20T08:15:00Z</dcterms:created>
  <dcterms:modified xsi:type="dcterms:W3CDTF">2019-12-13T23:18:00Z</dcterms:modified>
</cp:coreProperties>
</file>