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AF0BDC">
        <w:rPr>
          <w:rFonts w:asciiTheme="minorHAnsi" w:hAnsiTheme="minorHAnsi" w:cstheme="minorHAnsi"/>
          <w:b/>
          <w:bCs/>
          <w:sz w:val="20"/>
          <w:szCs w:val="22"/>
        </w:rPr>
        <w:t>1</w:t>
      </w:r>
      <w:r w:rsidR="004C26F4">
        <w:rPr>
          <w:rFonts w:asciiTheme="minorHAnsi" w:hAnsiTheme="minorHAnsi" w:cstheme="minorHAnsi"/>
          <w:b/>
          <w:bCs/>
          <w:sz w:val="20"/>
          <w:szCs w:val="22"/>
        </w:rPr>
        <w:t>3</w:t>
      </w:r>
      <w:bookmarkStart w:id="0" w:name="_GoBack"/>
      <w:bookmarkEnd w:id="0"/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195ED0">
        <w:rPr>
          <w:rFonts w:asciiTheme="minorHAnsi" w:hAnsiTheme="minorHAnsi" w:cs="Arial"/>
          <w:b/>
          <w:sz w:val="20"/>
          <w:szCs w:val="20"/>
        </w:rPr>
        <w:t>4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195ED0">
        <w:rPr>
          <w:rFonts w:asciiTheme="minorHAnsi" w:eastAsia="Times New Roman" w:hAnsiTheme="minorHAnsi" w:cstheme="minorHAnsi"/>
          <w:b/>
          <w:sz w:val="22"/>
          <w:szCs w:val="22"/>
        </w:rPr>
        <w:t xml:space="preserve">MODERNIZACJA ISTNIEJĄCEJ INSTALACJI ELEKTRYCZNEJ WEWNĘTRZNEJ W POMIESZCZENIACH </w:t>
      </w:r>
      <w:r w:rsidR="00476E8C" w:rsidRPr="00476E8C">
        <w:rPr>
          <w:rFonts w:asciiTheme="minorHAnsi" w:hAnsiTheme="minorHAnsi" w:cstheme="minorHAnsi"/>
          <w:b/>
          <w:sz w:val="22"/>
          <w:szCs w:val="22"/>
        </w:rPr>
        <w:t>FORTU IX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76466A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6466A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2E6493">
        <w:rPr>
          <w:rFonts w:asciiTheme="minorHAnsi" w:hAnsiTheme="minorHAnsi"/>
          <w:i/>
          <w:sz w:val="16"/>
          <w:szCs w:val="16"/>
        </w:rPr>
        <w:t>6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2E649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2E6493">
        <w:rPr>
          <w:rFonts w:asciiTheme="minorHAnsi" w:hAnsiTheme="minorHAnsi"/>
          <w:i/>
          <w:sz w:val="16"/>
          <w:szCs w:val="16"/>
        </w:rPr>
        <w:t>4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</w:p>
    <w:p w:rsidR="002E6493" w:rsidRPr="002E6493" w:rsidRDefault="002E6493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  <w:r w:rsidRPr="002E6493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wynosi: </w:t>
      </w:r>
      <w:r>
        <w:rPr>
          <w:rStyle w:val="normaltextrun"/>
          <w:rFonts w:ascii="Calibri" w:hAnsi="Calibri"/>
          <w:sz w:val="22"/>
          <w:szCs w:val="22"/>
        </w:rPr>
        <w:t>36 miesięcy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7C0058">
        <w:rPr>
          <w:rFonts w:asciiTheme="minorHAnsi" w:hAnsiTheme="minorHAnsi" w:cs="Arial"/>
          <w:bCs/>
          <w:sz w:val="22"/>
          <w:szCs w:val="22"/>
        </w:rPr>
        <w:t>6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A6476F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EB02A4">
        <w:rPr>
          <w:rFonts w:asciiTheme="minorHAnsi" w:hAnsiTheme="minorHAnsi" w:cs="Arial"/>
          <w:sz w:val="22"/>
        </w:rPr>
      </w:r>
      <w:r w:rsidR="00EB02A4">
        <w:rPr>
          <w:rFonts w:asciiTheme="minorHAnsi" w:hAnsiTheme="minorHAnsi" w:cs="Arial"/>
          <w:sz w:val="22"/>
        </w:rPr>
        <w:fldChar w:fldCharType="separate"/>
      </w:r>
      <w:r w:rsidR="00A6476F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A6476F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EB02A4">
        <w:rPr>
          <w:rFonts w:asciiTheme="minorHAnsi" w:hAnsiTheme="minorHAnsi" w:cs="Arial"/>
          <w:sz w:val="22"/>
        </w:rPr>
      </w:r>
      <w:r w:rsidR="00EB02A4">
        <w:rPr>
          <w:rFonts w:asciiTheme="minorHAnsi" w:hAnsiTheme="minorHAnsi" w:cs="Arial"/>
          <w:sz w:val="22"/>
        </w:rPr>
        <w:fldChar w:fldCharType="separate"/>
      </w:r>
      <w:r w:rsidR="00A6476F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A6476F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EB02A4">
        <w:rPr>
          <w:rFonts w:asciiTheme="minorHAnsi" w:hAnsiTheme="minorHAnsi" w:cs="Arial"/>
          <w:sz w:val="22"/>
        </w:rPr>
      </w:r>
      <w:r w:rsidR="00EB02A4">
        <w:rPr>
          <w:rFonts w:asciiTheme="minorHAnsi" w:hAnsiTheme="minorHAnsi" w:cs="Arial"/>
          <w:sz w:val="22"/>
        </w:rPr>
        <w:fldChar w:fldCharType="separate"/>
      </w:r>
      <w:r w:rsidR="00A6476F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A4" w:rsidRDefault="00EB02A4">
      <w:r>
        <w:separator/>
      </w:r>
    </w:p>
    <w:p w:rsidR="00EB02A4" w:rsidRDefault="00EB02A4"/>
  </w:endnote>
  <w:endnote w:type="continuationSeparator" w:id="0">
    <w:p w:rsidR="00EB02A4" w:rsidRDefault="00EB02A4">
      <w:r>
        <w:continuationSeparator/>
      </w:r>
    </w:p>
    <w:p w:rsidR="00EB02A4" w:rsidRDefault="00EB0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A6476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A6476F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A6476F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7C0058">
      <w:rPr>
        <w:rFonts w:ascii="Century Gothic" w:hAnsi="Century Gothic" w:cs="Arial"/>
        <w:b/>
        <w:noProof/>
        <w:sz w:val="14"/>
        <w:szCs w:val="14"/>
      </w:rPr>
      <w:t>2</w:t>
    </w:r>
    <w:r w:rsidR="00A6476F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A6476F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A6476F" w:rsidRPr="004542AC">
      <w:rPr>
        <w:rFonts w:ascii="Century Gothic" w:hAnsi="Century Gothic" w:cs="Arial"/>
        <w:sz w:val="14"/>
        <w:szCs w:val="14"/>
      </w:rPr>
      <w:fldChar w:fldCharType="separate"/>
    </w:r>
    <w:r w:rsidR="007C0058">
      <w:rPr>
        <w:rFonts w:ascii="Century Gothic" w:hAnsi="Century Gothic" w:cs="Arial"/>
        <w:noProof/>
        <w:sz w:val="14"/>
        <w:szCs w:val="14"/>
      </w:rPr>
      <w:t>2</w:t>
    </w:r>
    <w:r w:rsidR="00A6476F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A4" w:rsidRDefault="00EB02A4">
      <w:r>
        <w:separator/>
      </w:r>
    </w:p>
    <w:p w:rsidR="00EB02A4" w:rsidRDefault="00EB02A4"/>
  </w:footnote>
  <w:footnote w:type="continuationSeparator" w:id="0">
    <w:p w:rsidR="00EB02A4" w:rsidRDefault="00EB02A4">
      <w:r>
        <w:continuationSeparator/>
      </w:r>
    </w:p>
    <w:p w:rsidR="00EB02A4" w:rsidRDefault="00EB02A4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195ED0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5ED0">
      <w:rPr>
        <w:rFonts w:asciiTheme="minorHAnsi" w:hAnsiTheme="minorHAnsi" w:cstheme="minorHAnsi"/>
        <w:b/>
        <w:bCs/>
        <w:sz w:val="16"/>
        <w:szCs w:val="16"/>
      </w:rPr>
      <w:t>„</w:t>
    </w:r>
    <w:r w:rsidR="00195ED0" w:rsidRPr="00195ED0">
      <w:rPr>
        <w:rFonts w:asciiTheme="minorHAnsi" w:hAnsiTheme="minorHAnsi" w:cstheme="minorHAnsi"/>
        <w:b/>
        <w:bCs/>
        <w:sz w:val="16"/>
        <w:szCs w:val="16"/>
      </w:rPr>
      <w:t>MODERNIZACJA ISTNIEJĄCEJ INSTALACJI ELEKTRYCZNEJ WEWNĘTRZNEJ W POMIESZCZENIACH FORTU IX</w:t>
    </w:r>
    <w:r w:rsidRPr="00195ED0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493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26F4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058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3339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76F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0BDC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4A2D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02A4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4C774"/>
  <w15:docId w15:val="{D0B9B322-A172-4ADD-938F-A409213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4776-A1DD-48D2-9DB3-1815AF2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2019-07-12T09:52:00Z</dcterms:created>
  <dcterms:modified xsi:type="dcterms:W3CDTF">2019-07-12T09:52:00Z</dcterms:modified>
</cp:coreProperties>
</file>